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F9D07" w14:textId="77777777" w:rsidR="00F30D9D" w:rsidRPr="00F30D9D" w:rsidRDefault="00F30D9D" w:rsidP="00F30D9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80"/>
      <w:bookmarkStart w:id="1" w:name="_Toc202945414"/>
      <w:bookmarkStart w:id="2" w:name="_Toc202945538"/>
      <w:bookmarkStart w:id="3" w:name="_Toc202945662"/>
      <w:bookmarkStart w:id="4" w:name="_Toc202945786"/>
      <w:bookmarkStart w:id="5" w:name="_Toc202945995"/>
      <w:bookmarkStart w:id="6" w:name="_Toc202946102"/>
      <w:bookmarkStart w:id="7" w:name="_Toc202946338"/>
      <w:bookmarkStart w:id="8" w:name="_Toc202947251"/>
      <w:bookmarkStart w:id="9" w:name="_Toc202947533"/>
      <w:r w:rsidRPr="00F30D9D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1447DB14" w14:textId="77777777" w:rsidR="00F30D9D" w:rsidRPr="00F30D9D" w:rsidRDefault="00F30D9D" w:rsidP="00F30D9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AC5753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9EC274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6969190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5B2EB5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1BB715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4B9EF5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1E0049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FDBDD9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68F2B0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33475F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545BDAF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F8AC8EE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A4B0ABB" w14:textId="5E9FE959" w:rsid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C7E788" w14:textId="0B0A0AFA" w:rsid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B53BFA3" w14:textId="76EB8722" w:rsid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AC2906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E79196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C8DF50" w14:textId="1BAEA6D2" w:rsidR="00F30D9D" w:rsidRDefault="00F30D9D" w:rsidP="00F30D9D">
      <w:pPr>
        <w:jc w:val="center"/>
        <w:rPr>
          <w:rFonts w:ascii="Times New Roman" w:hAnsi="Times New Roman"/>
          <w:b/>
          <w:sz w:val="28"/>
          <w:szCs w:val="28"/>
        </w:rPr>
      </w:pPr>
      <w:r w:rsidRPr="00F30D9D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6427F63" w14:textId="77777777" w:rsidR="00F30D9D" w:rsidRPr="00F30D9D" w:rsidRDefault="00F30D9D" w:rsidP="00F30D9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7EFF221" w14:textId="3BE5736C" w:rsidR="00A87A55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F30D9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87A55" w:rsidRPr="00F30D9D">
        <w:rPr>
          <w:rFonts w:ascii="Times New Roman" w:hAnsi="Times New Roman"/>
          <w:color w:val="auto"/>
          <w:sz w:val="28"/>
          <w:szCs w:val="28"/>
        </w:rPr>
        <w:t>ОП.08 Охрана труда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B28AF9B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2E5C26C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3607F68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80467EA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C133926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884490A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5F2BD21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C4E732D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8A57D89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FCDB1BC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1283F48" w14:textId="101DBC2E" w:rsidR="00A87A55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FC8E190" w14:textId="38823BA3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736AC63" w14:textId="07803972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D28780B" w14:textId="74922F9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738756B" w14:textId="3BFD6150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28B12EE" w14:textId="2C61F84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57E57AB" w14:textId="1AF61B7B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E8907C9" w14:textId="19FC9C83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B0D160D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01079A8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3180D54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F0D0DB8" w14:textId="1A62FCA2" w:rsidR="00F30D9D" w:rsidRPr="00F30D9D" w:rsidRDefault="00F30D9D" w:rsidP="00F30D9D">
      <w:pPr>
        <w:jc w:val="center"/>
        <w:rPr>
          <w:rFonts w:ascii="Times New Roman" w:hAnsi="Times New Roman"/>
          <w:b/>
          <w:sz w:val="28"/>
          <w:szCs w:val="28"/>
        </w:rPr>
      </w:pPr>
      <w:r w:rsidRPr="00F30D9D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B27E78">
        <w:rPr>
          <w:rFonts w:ascii="Times New Roman" w:hAnsi="Times New Roman"/>
          <w:b/>
          <w:bCs/>
          <w:sz w:val="28"/>
          <w:szCs w:val="28"/>
        </w:rPr>
        <w:t>6</w:t>
      </w:r>
      <w:r w:rsidRPr="00F30D9D">
        <w:rPr>
          <w:rFonts w:ascii="Times New Roman" w:hAnsi="Times New Roman"/>
          <w:b/>
          <w:bCs/>
          <w:sz w:val="28"/>
          <w:szCs w:val="28"/>
        </w:rPr>
        <w:t>г.</w:t>
      </w:r>
      <w:r w:rsidRPr="00F30D9D">
        <w:rPr>
          <w:rFonts w:ascii="Times New Roman" w:hAnsi="Times New Roman"/>
          <w:b/>
          <w:sz w:val="28"/>
          <w:szCs w:val="28"/>
        </w:rPr>
        <w:br w:type="page"/>
      </w:r>
    </w:p>
    <w:p w14:paraId="3D88F507" w14:textId="0208AAEE" w:rsidR="00B27E78" w:rsidRPr="00D64BB5" w:rsidRDefault="00C70806" w:rsidP="00B27E78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bookmarkStart w:id="10" w:name="_Hlk162366805"/>
      <w:bookmarkStart w:id="11" w:name="_Hlk159422061"/>
      <w:r>
        <w:rPr>
          <w:noProof/>
        </w:rPr>
        <w:lastRenderedPageBreak/>
        <w:drawing>
          <wp:inline distT="0" distB="0" distL="0" distR="0" wp14:anchorId="6C01F1CD" wp14:editId="298F476E">
            <wp:extent cx="6537960" cy="786884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39259" cy="787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10"/>
    <w:bookmarkEnd w:id="11"/>
    <w:p w14:paraId="4A2CF0AC" w14:textId="77777777" w:rsidR="00B27E78" w:rsidRPr="00827892" w:rsidRDefault="00B27E78" w:rsidP="00B27E78">
      <w:pPr>
        <w:rPr>
          <w:rFonts w:ascii="Times New Roman" w:hAnsi="Times New Roman"/>
          <w:b/>
          <w:bCs/>
          <w:sz w:val="24"/>
          <w:szCs w:val="24"/>
        </w:rPr>
      </w:pPr>
    </w:p>
    <w:p w14:paraId="3919DC3D" w14:textId="77777777" w:rsidR="00B27E78" w:rsidRPr="00827892" w:rsidRDefault="00B27E78" w:rsidP="00B27E78">
      <w:pPr>
        <w:rPr>
          <w:rFonts w:ascii="Times New Roman" w:hAnsi="Times New Roman"/>
          <w:b/>
          <w:bCs/>
          <w:sz w:val="24"/>
          <w:szCs w:val="24"/>
        </w:rPr>
      </w:pPr>
    </w:p>
    <w:p w14:paraId="5D14527D" w14:textId="62829EAD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FAD5E33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57BC39B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  <w:bookmarkStart w:id="12" w:name="_Toc202947534"/>
    </w:p>
    <w:p w14:paraId="4C7F8005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251A7732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6A7F8668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23C610F6" w14:textId="22ED85FC" w:rsidR="00F30D9D" w:rsidRDefault="00A87A55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  <w:bookmarkStart w:id="13" w:name="_GoBack"/>
      <w:bookmarkEnd w:id="13"/>
      <w:r w:rsidRPr="00F30D9D">
        <w:rPr>
          <w:rFonts w:ascii="Times New Roman" w:hAnsi="Times New Roman"/>
          <w:bCs/>
          <w:szCs w:val="24"/>
        </w:rPr>
        <w:t xml:space="preserve">СОДЕРЖАНИЕ </w:t>
      </w:r>
      <w:bookmarkStart w:id="14" w:name="__RefHeading___79"/>
      <w:bookmarkStart w:id="15" w:name="__RefHeading___167"/>
      <w:bookmarkStart w:id="16" w:name="__RefHeading___255"/>
      <w:bookmarkStart w:id="17" w:name="__RefHeading___343"/>
      <w:bookmarkStart w:id="18" w:name="_Toc177461993"/>
      <w:bookmarkStart w:id="19" w:name="_Toc202910782"/>
      <w:bookmarkStart w:id="20" w:name="_Toc202945416"/>
      <w:bookmarkStart w:id="21" w:name="_Toc202945540"/>
      <w:bookmarkStart w:id="22" w:name="_Toc202945664"/>
      <w:bookmarkStart w:id="23" w:name="_Toc202945788"/>
      <w:bookmarkStart w:id="24" w:name="_Toc202945997"/>
      <w:bookmarkStart w:id="25" w:name="_Toc202946104"/>
      <w:bookmarkStart w:id="26" w:name="_Toc202946340"/>
      <w:bookmarkStart w:id="27" w:name="_Toc202947253"/>
      <w:bookmarkStart w:id="28" w:name="_Toc202947535"/>
      <w:bookmarkEnd w:id="12"/>
      <w:bookmarkEnd w:id="14"/>
      <w:bookmarkEnd w:id="15"/>
      <w:bookmarkEnd w:id="16"/>
      <w:bookmarkEnd w:id="17"/>
    </w:p>
    <w:p w14:paraId="70EF6FB5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F30D9D" w:rsidRPr="00F30D9D" w14:paraId="0305AB58" w14:textId="77777777" w:rsidTr="00AB1E60">
        <w:tc>
          <w:tcPr>
            <w:tcW w:w="648" w:type="dxa"/>
            <w:shd w:val="clear" w:color="auto" w:fill="auto"/>
          </w:tcPr>
          <w:p w14:paraId="008566C4" w14:textId="77777777" w:rsidR="00F30D9D" w:rsidRPr="00F30D9D" w:rsidRDefault="00F30D9D" w:rsidP="00F30D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18C425ED" w14:textId="77777777" w:rsidR="00F30D9D" w:rsidRPr="00F30D9D" w:rsidRDefault="00F30D9D" w:rsidP="00F30D9D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7EFBBD5" w14:textId="77777777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30D9D" w:rsidRPr="00F30D9D" w14:paraId="40B15B50" w14:textId="77777777" w:rsidTr="00AB1E60">
        <w:tc>
          <w:tcPr>
            <w:tcW w:w="648" w:type="dxa"/>
            <w:shd w:val="clear" w:color="auto" w:fill="auto"/>
          </w:tcPr>
          <w:p w14:paraId="0B8AF962" w14:textId="77777777" w:rsidR="00F30D9D" w:rsidRPr="00F30D9D" w:rsidRDefault="00F30D9D" w:rsidP="00F30D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6D8DD0BC" w14:textId="77777777" w:rsidR="00F30D9D" w:rsidRPr="00F30D9D" w:rsidRDefault="00F30D9D" w:rsidP="00F30D9D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48DAC9A" w14:textId="794CAF82" w:rsidR="00F30D9D" w:rsidRPr="00F30D9D" w:rsidRDefault="00E82D71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7A238BA6" w14:textId="77777777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0D9D" w:rsidRPr="00F30D9D" w14:paraId="7CDFE0BE" w14:textId="77777777" w:rsidTr="00AB1E60">
        <w:tc>
          <w:tcPr>
            <w:tcW w:w="648" w:type="dxa"/>
            <w:shd w:val="clear" w:color="auto" w:fill="auto"/>
          </w:tcPr>
          <w:p w14:paraId="6F08D737" w14:textId="77777777" w:rsidR="00F30D9D" w:rsidRPr="00F30D9D" w:rsidRDefault="00F30D9D" w:rsidP="00F30D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413539F0" w14:textId="77777777" w:rsidR="00F30D9D" w:rsidRPr="00F30D9D" w:rsidRDefault="00F30D9D" w:rsidP="00F30D9D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1FC87D3" w14:textId="2FA930EB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82D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FF3891C" w14:textId="77777777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0D9D" w:rsidRPr="00F30D9D" w14:paraId="79F6D2A2" w14:textId="77777777" w:rsidTr="00AB1E60">
        <w:tc>
          <w:tcPr>
            <w:tcW w:w="648" w:type="dxa"/>
            <w:shd w:val="clear" w:color="auto" w:fill="auto"/>
          </w:tcPr>
          <w:p w14:paraId="33BDD69B" w14:textId="77777777" w:rsidR="00F30D9D" w:rsidRPr="00F30D9D" w:rsidRDefault="00F30D9D" w:rsidP="00F30D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14DEBC46" w14:textId="77777777" w:rsidR="00F30D9D" w:rsidRPr="00F30D9D" w:rsidRDefault="00F30D9D" w:rsidP="00F30D9D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FE9733D" w14:textId="416EF0C4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82D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526740DB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EBCE15B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78008C8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2E732BC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72AAAEC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4F885F2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F259BE1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D730E83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B5C34AF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F2E6C13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BD92547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946C04B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143EB25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1F60294" w14:textId="2CD991C8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1BA76CE" w14:textId="0D859990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960E794" w14:textId="75A0F06E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A3499BB" w14:textId="0EFA78D2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9F9DA9E" w14:textId="4144C06E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5971E6C" w14:textId="1176BC4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3219543" w14:textId="0A67D7ED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CD3557F" w14:textId="6283BE07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31E0B06" w14:textId="6299E861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574AD2D" w14:textId="28246C51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85C3885" w14:textId="24F0F8AC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B80945C" w14:textId="1EC857E7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6E10187" w14:textId="01044BE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CE05E58" w14:textId="66901AC1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15F39B7" w14:textId="7D35EA4F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86AC7D2" w14:textId="5380852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480F60C" w14:textId="626BEBC5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140D45C" w14:textId="0F1FA790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C6C067E" w14:textId="6741FF0A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9E218B8" w14:textId="21DB2EE0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0A20DA8" w14:textId="13F2CE69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4E546AB" w14:textId="4AD4F49F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6B9642E" w14:textId="7145328B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6B0E5AD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4C7E39B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25AA63A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4D46D54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30E6B2D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A506450" w14:textId="7B3271B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  <w:r w:rsidRPr="00F30D9D">
        <w:rPr>
          <w:rFonts w:ascii="Times New Roman" w:hAnsi="Times New Roman"/>
          <w:color w:val="auto"/>
          <w:szCs w:val="24"/>
        </w:rPr>
        <w:lastRenderedPageBreak/>
        <w:t>1. Общая характеристика РАБОЧЕЙ ПРОГРАММЫ УЧЕБНОЙ ДИСЦИПЛИНЫ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9251F5E" w14:textId="77777777" w:rsidR="00A87A55" w:rsidRPr="00F30D9D" w:rsidRDefault="00A87A55" w:rsidP="00F30D9D">
      <w:pPr>
        <w:pStyle w:val="13"/>
        <w:jc w:val="center"/>
        <w:rPr>
          <w:b/>
          <w:color w:val="auto"/>
          <w:szCs w:val="24"/>
        </w:rPr>
      </w:pPr>
      <w:r w:rsidRPr="00F30D9D">
        <w:rPr>
          <w:b/>
          <w:color w:val="auto"/>
          <w:szCs w:val="24"/>
        </w:rPr>
        <w:t>«Охрана труда»</w:t>
      </w:r>
    </w:p>
    <w:p w14:paraId="70310581" w14:textId="77777777" w:rsidR="00A87A55" w:rsidRPr="00F30D9D" w:rsidRDefault="00A87A55" w:rsidP="00F30D9D">
      <w:pPr>
        <w:pStyle w:val="13"/>
        <w:rPr>
          <w:color w:val="auto"/>
          <w:szCs w:val="24"/>
        </w:rPr>
      </w:pPr>
    </w:p>
    <w:p w14:paraId="23AD1416" w14:textId="77777777" w:rsidR="00A87A55" w:rsidRPr="00F30D9D" w:rsidRDefault="00A87A55" w:rsidP="00F30D9D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29" w:name="__RefHeading___80"/>
      <w:bookmarkStart w:id="30" w:name="__RefHeading___168"/>
      <w:bookmarkStart w:id="31" w:name="__RefHeading___256"/>
      <w:bookmarkStart w:id="32" w:name="__RefHeading___344"/>
      <w:bookmarkStart w:id="33" w:name="_Toc177461994"/>
      <w:bookmarkStart w:id="34" w:name="_Toc202910783"/>
      <w:bookmarkStart w:id="35" w:name="_Toc202945417"/>
      <w:bookmarkStart w:id="36" w:name="_Toc202945541"/>
      <w:bookmarkStart w:id="37" w:name="_Toc202945665"/>
      <w:bookmarkStart w:id="38" w:name="_Toc202945789"/>
      <w:bookmarkStart w:id="39" w:name="_Toc202945998"/>
      <w:bookmarkStart w:id="40" w:name="_Toc202946105"/>
      <w:bookmarkStart w:id="41" w:name="_Toc202946341"/>
      <w:bookmarkStart w:id="42" w:name="_Toc202947254"/>
      <w:bookmarkStart w:id="43" w:name="_Toc202947536"/>
      <w:bookmarkEnd w:id="29"/>
      <w:bookmarkEnd w:id="30"/>
      <w:bookmarkEnd w:id="31"/>
      <w:bookmarkEnd w:id="32"/>
      <w:r w:rsidRPr="00F30D9D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96EAE66" w14:textId="77777777" w:rsidR="00F30D9D" w:rsidRDefault="00F30D9D" w:rsidP="00F30D9D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>Дисциплина «Охрана труда» включена в обязательную часть общепрофессионального цикла образовательной программы.</w:t>
      </w:r>
    </w:p>
    <w:p w14:paraId="41E84AF6" w14:textId="533167F9" w:rsidR="00A87A55" w:rsidRPr="00F30D9D" w:rsidRDefault="00A87A55" w:rsidP="00F30D9D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 xml:space="preserve">Цель дисциплины «Охрана труда»: подготовка обучающихся по вопросам теоретических и практических основ безопасности, безвредности и облегчения условий труда при его максимальной производительности, по вопросам законодательной и нормативно правовой базы в области охраны труда. </w:t>
      </w:r>
    </w:p>
    <w:p w14:paraId="07909756" w14:textId="77777777" w:rsidR="00A87A55" w:rsidRPr="00F30D9D" w:rsidRDefault="00A87A55" w:rsidP="00F30D9D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10A7B28" w14:textId="77777777" w:rsidR="00A87A55" w:rsidRPr="00F30D9D" w:rsidRDefault="00A87A55" w:rsidP="00F30D9D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44" w:name="__RefHeading___81"/>
      <w:bookmarkStart w:id="45" w:name="__RefHeading___169"/>
      <w:bookmarkStart w:id="46" w:name="__RefHeading___257"/>
      <w:bookmarkStart w:id="47" w:name="__RefHeading___345"/>
      <w:bookmarkStart w:id="48" w:name="_Toc177461995"/>
      <w:bookmarkStart w:id="49" w:name="_Toc202910784"/>
      <w:bookmarkStart w:id="50" w:name="_Toc202945418"/>
      <w:bookmarkStart w:id="51" w:name="_Toc202945542"/>
      <w:bookmarkStart w:id="52" w:name="_Toc202945666"/>
      <w:bookmarkStart w:id="53" w:name="_Toc202945790"/>
      <w:bookmarkStart w:id="54" w:name="_Toc202945999"/>
      <w:bookmarkStart w:id="55" w:name="_Toc202946106"/>
      <w:bookmarkStart w:id="56" w:name="_Toc202946342"/>
      <w:bookmarkStart w:id="57" w:name="_Toc202947255"/>
      <w:bookmarkStart w:id="58" w:name="_Toc202947537"/>
      <w:bookmarkEnd w:id="44"/>
      <w:bookmarkEnd w:id="45"/>
      <w:bookmarkEnd w:id="46"/>
      <w:bookmarkEnd w:id="47"/>
      <w:r w:rsidRPr="00F30D9D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A23A139" w14:textId="787A7A02" w:rsidR="00A87A55" w:rsidRPr="00F30D9D" w:rsidRDefault="00A87A55" w:rsidP="00F30D9D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63ECCC90" w14:textId="7501FAEC" w:rsidR="00A87A55" w:rsidRPr="00F30D9D" w:rsidRDefault="00A87A55" w:rsidP="00F30D9D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427"/>
        <w:gridCol w:w="3119"/>
        <w:gridCol w:w="2375"/>
      </w:tblGrid>
      <w:tr w:rsidR="00A87A55" w:rsidRPr="00F30D9D" w14:paraId="0440A3AC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ADBF" w14:textId="77777777" w:rsidR="00A87A55" w:rsidRPr="00F30D9D" w:rsidRDefault="00A87A55" w:rsidP="00F30D9D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F30D9D">
              <w:rPr>
                <w:rStyle w:val="a6"/>
                <w:b/>
                <w:color w:val="auto"/>
                <w:sz w:val="24"/>
                <w:szCs w:val="24"/>
              </w:rPr>
              <w:t xml:space="preserve">Код ОК, </w:t>
            </w:r>
          </w:p>
          <w:p w14:paraId="13C62E6A" w14:textId="77777777" w:rsidR="00A87A55" w:rsidRPr="00F30D9D" w:rsidRDefault="00A87A55" w:rsidP="00F30D9D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F30D9D">
              <w:rPr>
                <w:rStyle w:val="a6"/>
                <w:b/>
                <w:color w:val="auto"/>
                <w:sz w:val="24"/>
                <w:szCs w:val="24"/>
              </w:rPr>
              <w:t xml:space="preserve">ПК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4A90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C36AD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65CF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A87A55" w:rsidRPr="00F30D9D" w14:paraId="0ED79EE1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BF7F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45F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A965ACF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526A7B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46FDF71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17FE2499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ECE3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17CAA6A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5468C3EA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5230C10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7E1A6874" w14:textId="64A0143D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1A9B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87A55" w:rsidRPr="00F30D9D" w14:paraId="78BC483F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C6C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6EA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1AE1ED4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6857C8F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14:paraId="0AC6897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7D94331A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3979785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A59E1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1C26D00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1807545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6C3C59F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современные средства и устройства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информатизации, порядок их применения и </w:t>
            </w:r>
          </w:p>
          <w:p w14:paraId="62550F75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  <w:p w14:paraId="743EDF8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510E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A87A55" w:rsidRPr="00F30D9D" w14:paraId="2DDF26AF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81A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21A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6F602E5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9F55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02A6D97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устных сообщений</w:t>
            </w:r>
          </w:p>
          <w:p w14:paraId="55F1543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социального и культурного контекста</w:t>
            </w:r>
          </w:p>
          <w:p w14:paraId="2637AADB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4FE0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87A55" w:rsidRPr="00F30D9D" w14:paraId="24A0DA5A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C709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ОК.07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9EB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соблюдать нормы экологической безопасности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3195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2B4C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041037" w:rsidRPr="00F30D9D" w14:paraId="52F084D0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BC2E" w14:textId="7519D0A8" w:rsidR="00041037" w:rsidRPr="00F30D9D" w:rsidRDefault="00041037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ОК.09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1DB2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515B1DAA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2F8DE118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7101237E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05D2EBAF" w14:textId="53BB8771" w:rsidR="00041037" w:rsidRPr="00F30D9D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CBBF2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2542FC6C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15DA75FB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78ECE13E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произношения</w:t>
            </w:r>
          </w:p>
          <w:p w14:paraId="07A84A2E" w14:textId="3289F72B" w:rsidR="00041037" w:rsidRPr="00F30D9D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83A0" w14:textId="2AF160DD" w:rsidR="00041037" w:rsidRPr="00F30D9D" w:rsidRDefault="00FA7469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87A55" w:rsidRPr="00F30D9D" w14:paraId="06272E2B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7D1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F53B" w14:textId="71D98A2B" w:rsidR="00A87A55" w:rsidRPr="00F30D9D" w:rsidRDefault="00A87A55" w:rsidP="00F30D9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компонентов, проводить инструктажи.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B9C2A" w14:textId="0DA79A5D" w:rsidR="00A87A55" w:rsidRPr="00F30D9D" w:rsidRDefault="00A87A55" w:rsidP="00F30D9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 -Правила техники безопасности при работе с материалами, инструментом и оборудованием, применяемым для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FF41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Обеспечение безопасности труда рабочих по техническому обслуживанию ремонту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</w:tr>
      <w:tr w:rsidR="00A87A55" w:rsidRPr="00F30D9D" w14:paraId="2BEF65BE" w14:textId="77777777" w:rsidTr="00F30D9D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DB0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3FE2" w14:textId="77777777" w:rsidR="00A87A55" w:rsidRPr="00F30D9D" w:rsidRDefault="00A87A55" w:rsidP="00F30D9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9E9D" w14:textId="77777777" w:rsidR="00A87A55" w:rsidRPr="00F30D9D" w:rsidRDefault="00A87A55" w:rsidP="00F30D9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-Методы анализа и решения проблем на производстве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BAE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Обеспечение безопасности труда рабочих по техническому обслуживанию ремонту автотранспортных средств и их компонентов.</w:t>
            </w:r>
          </w:p>
        </w:tc>
      </w:tr>
    </w:tbl>
    <w:p w14:paraId="1A1EE43F" w14:textId="77777777" w:rsidR="00A87A55" w:rsidRPr="00F30D9D" w:rsidRDefault="00A87A55" w:rsidP="00F30D9D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2E26FD89" w14:textId="77777777" w:rsidR="00A87A55" w:rsidRPr="00F30D9D" w:rsidRDefault="00A87A55" w:rsidP="00F30D9D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598CFF3" w14:textId="77777777" w:rsidR="00F30D9D" w:rsidRDefault="00F30D9D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59" w:name="__RefHeading___82"/>
      <w:bookmarkStart w:id="60" w:name="__RefHeading___170"/>
      <w:bookmarkStart w:id="61" w:name="__RefHeading___258"/>
      <w:bookmarkStart w:id="62" w:name="__RefHeading___346"/>
      <w:bookmarkStart w:id="63" w:name="_Toc177461996"/>
      <w:bookmarkStart w:id="64" w:name="_Toc202910785"/>
      <w:bookmarkStart w:id="65" w:name="_Toc202945419"/>
      <w:bookmarkStart w:id="66" w:name="_Toc202945543"/>
      <w:bookmarkStart w:id="67" w:name="_Toc202945667"/>
      <w:bookmarkStart w:id="68" w:name="_Toc202945791"/>
      <w:bookmarkStart w:id="69" w:name="_Toc202946000"/>
      <w:bookmarkStart w:id="70" w:name="_Toc202946107"/>
      <w:bookmarkStart w:id="71" w:name="_Toc202946343"/>
      <w:bookmarkStart w:id="72" w:name="_Toc202947256"/>
      <w:bookmarkStart w:id="73" w:name="_Toc202947538"/>
      <w:bookmarkEnd w:id="59"/>
      <w:bookmarkEnd w:id="60"/>
      <w:bookmarkEnd w:id="61"/>
      <w:bookmarkEnd w:id="62"/>
    </w:p>
    <w:p w14:paraId="44357C0D" w14:textId="77777777" w:rsidR="00F30D9D" w:rsidRDefault="00F30D9D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0E49785" w14:textId="77777777" w:rsidR="00F30D9D" w:rsidRDefault="00F30D9D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16DA08E" w14:textId="77777777" w:rsidR="00F30D9D" w:rsidRDefault="00F30D9D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3AEB1397" w14:textId="77777777" w:rsidR="00F30D9D" w:rsidRPr="00042F7B" w:rsidRDefault="00F30D9D" w:rsidP="00F30D9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75B5913" w14:textId="77777777" w:rsidR="00F30D9D" w:rsidRPr="00042F7B" w:rsidRDefault="00F30D9D" w:rsidP="00F30D9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6752A36" w14:textId="77777777" w:rsidR="00F30D9D" w:rsidRPr="00042F7B" w:rsidRDefault="00F30D9D" w:rsidP="00F30D9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74" w:name="_Hlk215071064"/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47E11A35" w14:textId="77777777" w:rsidR="00F30D9D" w:rsidRPr="00042F7B" w:rsidRDefault="00F30D9D" w:rsidP="00F30D9D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21B72CC3" w14:textId="77777777" w:rsidR="00F30D9D" w:rsidRPr="00042F7B" w:rsidRDefault="00F30D9D" w:rsidP="00F30D9D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B3CEF96" w14:textId="77777777" w:rsidR="00F30D9D" w:rsidRPr="00042F7B" w:rsidRDefault="00F30D9D" w:rsidP="00F30D9D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F30D9D" w:rsidRPr="00042F7B" w14:paraId="2A8A70DA" w14:textId="77777777" w:rsidTr="00AB1E60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0108E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7E0DD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F30D9D" w:rsidRPr="00042F7B" w14:paraId="22795724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82A9F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7DDEA" w14:textId="1A204FAE" w:rsidR="00F30D9D" w:rsidRPr="00042F7B" w:rsidRDefault="00F30D9D" w:rsidP="00AB1E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30D9D" w:rsidRPr="00042F7B" w14:paraId="2C4F5658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10C098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B949C2" w14:textId="600F619D" w:rsidR="00F30D9D" w:rsidRPr="00042F7B" w:rsidRDefault="00F30D9D" w:rsidP="00AB1E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30D9D" w:rsidRPr="00042F7B" w14:paraId="544769D5" w14:textId="77777777" w:rsidTr="00AB1E60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030A7" w14:textId="77777777" w:rsidR="00F30D9D" w:rsidRPr="00042F7B" w:rsidRDefault="00F30D9D" w:rsidP="00AB1E60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F30D9D" w:rsidRPr="00042F7B" w14:paraId="6EA5AC90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3F143" w14:textId="77777777" w:rsidR="00F30D9D" w:rsidRPr="00042F7B" w:rsidRDefault="00F30D9D" w:rsidP="00AB1E60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B6BDC" w14:textId="70D5BC72" w:rsidR="00F30D9D" w:rsidRPr="00042F7B" w:rsidRDefault="00F30D9D" w:rsidP="00AB1E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30D9D" w:rsidRPr="00042F7B" w14:paraId="0D8F3BCC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A01C1" w14:textId="77777777" w:rsidR="00F30D9D" w:rsidRPr="00042F7B" w:rsidRDefault="00F30D9D" w:rsidP="00AB1E60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22341" w14:textId="7DCCA84D" w:rsidR="00F30D9D" w:rsidRPr="00042F7B" w:rsidRDefault="00F30D9D" w:rsidP="00AB1E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30D9D" w:rsidRPr="00042F7B" w14:paraId="73A66160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5CA04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3CB2D" w14:textId="77777777" w:rsidR="00F30D9D" w:rsidRPr="00042F7B" w:rsidRDefault="00F30D9D" w:rsidP="00AB1E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50F28C85" w14:textId="77777777" w:rsidR="00F30D9D" w:rsidRPr="00042F7B" w:rsidRDefault="00F30D9D" w:rsidP="00F30D9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bookmarkEnd w:id="74"/>
    <w:p w14:paraId="2106E51E" w14:textId="77777777" w:rsidR="00A87A55" w:rsidRPr="00F30D9D" w:rsidRDefault="00A87A55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2090756F" w14:textId="2F619C84" w:rsidR="00A87A55" w:rsidRDefault="00A87A55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4EBE483F" w14:textId="74E67FFC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49C8E45A" w14:textId="705C20C0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196155D8" w14:textId="1FBF7DC6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1048D692" w14:textId="01399BF5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1A20C459" w14:textId="6E0C9C96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E7CC127" w14:textId="3567A97A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4DD72C7" w14:textId="31CEB040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14C51CD" w14:textId="61AA2FAF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58F43433" w14:textId="512C70FB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30F71D22" w14:textId="201653F4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139F87E4" w14:textId="682C110C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7D96E1E2" w14:textId="1C9B5B15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31D102E" w14:textId="77777777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  <w:sectPr w:rsidR="00F30D9D" w:rsidSect="00F30D9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F01F871" w14:textId="7FC92854" w:rsidR="00F30D9D" w:rsidRP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5D837BF" w14:textId="77777777" w:rsidR="00F30D9D" w:rsidRPr="00042F7B" w:rsidRDefault="00F30D9D" w:rsidP="00F30D9D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75" w:name="__RefHeading___84"/>
      <w:bookmarkStart w:id="76" w:name="__RefHeading___172"/>
      <w:bookmarkStart w:id="77" w:name="__RefHeading___260"/>
      <w:bookmarkStart w:id="78" w:name="__RefHeading___348"/>
      <w:bookmarkEnd w:id="75"/>
      <w:bookmarkEnd w:id="76"/>
      <w:bookmarkEnd w:id="77"/>
      <w:bookmarkEnd w:id="78"/>
      <w:r w:rsidRPr="00042F7B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</w:t>
      </w:r>
    </w:p>
    <w:tbl>
      <w:tblPr>
        <w:tblW w:w="14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9356"/>
        <w:gridCol w:w="1272"/>
        <w:gridCol w:w="1843"/>
      </w:tblGrid>
      <w:tr w:rsidR="00F30D9D" w:rsidRPr="00F30D9D" w14:paraId="279BD001" w14:textId="7699A7C3" w:rsidTr="00E31E09">
        <w:trPr>
          <w:trHeight w:val="108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22E6" w14:textId="3E7DD966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9AD57" w14:textId="0494458E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7A567" w14:textId="40B684BA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5E397" w14:textId="3E7825BF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F30D9D" w:rsidRPr="00F30D9D" w14:paraId="2A13A1D9" w14:textId="65B90C84" w:rsidTr="00E31E09">
        <w:trPr>
          <w:trHeight w:val="369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77156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1. Правовые, нормативные и организационные основы охраны труда на предприятии (6 часов)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006D1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1D1E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3EAB5920" w14:textId="42C3B05C" w:rsidTr="00E31E09">
        <w:trPr>
          <w:trHeight w:val="32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4BEC0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1.1. Основные положения законодательства об охране труда на автотранспортном предприятии.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6991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6E06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1968E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4EFB1D6B" w14:textId="1D09BD53" w:rsidTr="00E31E09">
        <w:trPr>
          <w:trHeight w:val="324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6F7B1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91DB0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термины дисциплины «Охрана труда».</w:t>
            </w:r>
          </w:p>
          <w:p w14:paraId="6654C15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Оздоровление и улучшение условий труда, повышение его безопасности - важнейшая задача хозяйственных и профессиональных органов.</w:t>
            </w:r>
          </w:p>
          <w:p w14:paraId="5C8A806C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Вопросы охраны труда в Конституции РФ.</w:t>
            </w:r>
          </w:p>
          <w:p w14:paraId="486D8A3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Основы законодательства о труде.</w:t>
            </w:r>
          </w:p>
          <w:p w14:paraId="2D5B8DA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Вопросы охраны труда в Трудовом кодексе.</w:t>
            </w:r>
          </w:p>
          <w:p w14:paraId="2C55682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Типовые правила внутреннего трудового распорядка для рабочих и служащих.</w:t>
            </w:r>
          </w:p>
          <w:p w14:paraId="6389740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и нормы по охране труда на автомобильном транспорте.</w:t>
            </w:r>
          </w:p>
          <w:p w14:paraId="2B347ABF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Инструкция по охране труда на автомобильном транспорте.</w:t>
            </w:r>
          </w:p>
          <w:p w14:paraId="1755BB3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Система стандартов безопасности труда. Значение и место ССБТ в улучшении условий труда.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5FA7" w14:textId="7CE63623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3612C" w14:textId="095FCE6D" w:rsid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</w:t>
            </w:r>
            <w:r w:rsidR="00290432">
              <w:rPr>
                <w:rFonts w:ascii="Times New Roman" w:hAnsi="Times New Roman"/>
                <w:color w:val="auto"/>
                <w:sz w:val="24"/>
                <w:szCs w:val="24"/>
              </w:rPr>
              <w:t>, 09</w:t>
            </w:r>
          </w:p>
          <w:p w14:paraId="19B0D6AC" w14:textId="08CF68FC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4DFA6B2A" w14:textId="6523FDEA" w:rsidTr="00E31E09">
        <w:trPr>
          <w:trHeight w:val="7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5FDC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1.2. Организация работы по охране труда на автотранспортном предприятии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6319E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7854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E096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17717F0" w14:textId="5844A784" w:rsidTr="00E31E09">
        <w:trPr>
          <w:trHeight w:val="213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E124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F4C50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Система управления охраной труда на автомобильном транспорте.</w:t>
            </w:r>
          </w:p>
          <w:p w14:paraId="295F66D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Объект и орган управления. Функции и задачи управления.</w:t>
            </w:r>
          </w:p>
          <w:p w14:paraId="4BF90E6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и обязанности должностных лиц по охране труда, должностные инструкции работников технической службы АТ.</w:t>
            </w:r>
          </w:p>
          <w:p w14:paraId="2CAAB6D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Планирование мероприятий по охране труда.</w:t>
            </w:r>
          </w:p>
          <w:p w14:paraId="2C358178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Ведомственный, государственный и общественный надзор и контроль охраны труда на предприятии.</w:t>
            </w:r>
          </w:p>
          <w:p w14:paraId="1BB49BE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Ответственность за нарушение охраны труда.</w:t>
            </w:r>
          </w:p>
          <w:p w14:paraId="7ACCE4EB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Стимулирование за работу по охране труда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5376E" w14:textId="77694C1E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0A08B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5CDB68AA" w14:textId="7ABBBEF9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1822A084" w14:textId="14A9DEFF" w:rsidTr="00E31E09">
        <w:trPr>
          <w:trHeight w:val="316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1936F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1.3. Материальные затраты на мероприятия по улучшению условий охраны труда на автотранспортном предприятии.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2137E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33C6A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A2B2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1D5E7AF9" w14:textId="525A5A22" w:rsidTr="00E31E09">
        <w:trPr>
          <w:trHeight w:val="192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4B65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38E3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Рекомендации по планированию мероприятий по улучшению условий и охраны труда.</w:t>
            </w:r>
          </w:p>
          <w:p w14:paraId="64F34AF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Рекомендации по планированию затрат на мероприятия по улучшению условий и охраны труда.</w:t>
            </w:r>
          </w:p>
          <w:p w14:paraId="6490AD8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Методика учёта затрат на мероприятия по улучшению условий и охране труда на автомобильном транспорте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A3B8" w14:textId="399EC255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640E3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6F40B186" w14:textId="69D41995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5B524629" w14:textId="6E297CA6" w:rsidTr="00E31E09">
        <w:trPr>
          <w:trHeight w:val="374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D4810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 Опасные и вредные производственные факторы (4 часа)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AFB8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D162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85E1F4B" w14:textId="363077CA" w:rsidTr="00E31E09">
        <w:trPr>
          <w:trHeight w:val="7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A7426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2.1. Воздействие негативных факторов</w:t>
            </w:r>
          </w:p>
          <w:p w14:paraId="6F26CD2A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 человека. Методы и средства защиты от опасностей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ABBC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020D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05C64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7321A01C" w14:textId="7D956AA0" w:rsidTr="00E31E09">
        <w:trPr>
          <w:trHeight w:val="187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34B79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48E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Физические, химические, биологические, психологические опасные и вредные производственные факторы.</w:t>
            </w:r>
          </w:p>
          <w:p w14:paraId="6B9FDD7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Воздействие опасных вредных производственных факторов в автотранспортных предприятиях на организм человека.</w:t>
            </w:r>
          </w:p>
          <w:p w14:paraId="6F00167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Предельно допустимая концентрация вредных веществ в воздухе производственных помещений.</w:t>
            </w:r>
          </w:p>
          <w:p w14:paraId="716BA7C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Контролирование санитарно-гигиенических условий труда.</w:t>
            </w:r>
          </w:p>
          <w:p w14:paraId="4A106C90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Меры безопасности при работе с вредными веществами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AE5E" w14:textId="6EA6EAE3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DF02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68287788" w14:textId="71810659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261CA8F3" w14:textId="0487A64F" w:rsidTr="00E31E09">
        <w:trPr>
          <w:trHeight w:val="253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838A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2.2.</w:t>
            </w:r>
          </w:p>
          <w:p w14:paraId="550F118F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и средства защиты от опасностей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17F4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50E6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3D39A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483C9C8C" w14:textId="24D9AFE9" w:rsidTr="00E31E09">
        <w:trPr>
          <w:trHeight w:val="212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A4A2B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C2FEF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Механизация производственных процессов, дистанционное управление.</w:t>
            </w:r>
          </w:p>
          <w:p w14:paraId="5DD7B54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Защита от источников тепловых излучений.</w:t>
            </w:r>
          </w:p>
          <w:p w14:paraId="375202E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Средства личной гигиены.</w:t>
            </w:r>
          </w:p>
          <w:p w14:paraId="6046A598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Устройство эффективной вентиляции и отопления.</w:t>
            </w:r>
          </w:p>
          <w:p w14:paraId="114BA93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Средства индивидуальной защиты, порядок обеспечения СИЗ работников</w:t>
            </w:r>
          </w:p>
          <w:p w14:paraId="1EA7532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автотранспортного предприятия.</w:t>
            </w:r>
          </w:p>
          <w:p w14:paraId="142E1DDE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Экобиозащитная</w:t>
            </w:r>
            <w:proofErr w:type="spell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техника, порядок её эксплуатации.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01A88" w14:textId="2A1DF471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6D41C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4E3E45E0" w14:textId="76941434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6FF05CE6" w14:textId="75E4315E" w:rsidTr="00E31E09">
        <w:trPr>
          <w:trHeight w:val="383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A764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3. Обеспечение безопасных условий труда в сфере профессиональной деятельности (20 часов)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239F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EB38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8F8771E" w14:textId="11BA97CB" w:rsidTr="00E31E09">
        <w:trPr>
          <w:trHeight w:val="7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EE2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3.1. Безопасные условия труда. Особенности обеспечения безопасных условий труда на автомобильном транспорте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B83B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61F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DEF0F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D3274F2" w14:textId="34A8E1A6" w:rsidTr="00E31E09">
        <w:trPr>
          <w:trHeight w:val="2422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E94DD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C06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территориям, местам хранения автомобилей.</w:t>
            </w:r>
          </w:p>
          <w:p w14:paraId="435EC1E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производственным, административным, вспомогательным и санитарно-бытовым помещениям.</w:t>
            </w:r>
          </w:p>
          <w:p w14:paraId="254275C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Метеорологические условия.</w:t>
            </w:r>
          </w:p>
          <w:p w14:paraId="01ACC3C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Вентиляция.</w:t>
            </w:r>
          </w:p>
          <w:p w14:paraId="5BDFB8DB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Отопление.</w:t>
            </w:r>
          </w:p>
          <w:p w14:paraId="30C3844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Производственное освещение.</w:t>
            </w:r>
          </w:p>
          <w:p w14:paraId="57B7472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CC359" w14:textId="5A3751EA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8041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4DE576EB" w14:textId="62C42EC1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613416FD" w14:textId="065786DE" w:rsidTr="00E31E09">
        <w:trPr>
          <w:trHeight w:val="7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4F944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3.2. Предупреждение производственного травматизма и профессиональных заболеваний работников на предприятиях автомобильного транспорта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B9C9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3408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B08A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26958490" w14:textId="61CA7952" w:rsidTr="00B82DDB">
        <w:trPr>
          <w:trHeight w:val="328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CD97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5DFFD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Основные причины производственного травматизма и профессиональных заболеваний.</w:t>
            </w:r>
          </w:p>
          <w:p w14:paraId="401EC75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Типичные несчастные случаи на АТП.</w:t>
            </w:r>
          </w:p>
          <w:p w14:paraId="77D2846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Методы анализа производственного травматизма.</w:t>
            </w:r>
          </w:p>
          <w:p w14:paraId="622DA8B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Схемы причинно-следственных связей.</w:t>
            </w:r>
          </w:p>
          <w:p w14:paraId="0CAF9F0D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Обучение работников АТП безопасности труда.</w:t>
            </w:r>
          </w:p>
          <w:p w14:paraId="48756C45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Схемы проверки знаний правил, норм и инструкций по охране труда.</w:t>
            </w:r>
          </w:p>
          <w:p w14:paraId="5BC775E5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Задачи и формы пропаганды охраны труда.</w:t>
            </w:r>
          </w:p>
          <w:p w14:paraId="0E02C270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Обеспечение оптимальных режимов труда и отдыха водителей и ремонтных рабочих.</w:t>
            </w:r>
          </w:p>
          <w:p w14:paraId="1AE9F9EA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Работы с вредными условиями труда.</w:t>
            </w:r>
          </w:p>
          <w:p w14:paraId="1D253477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лечебно-профилактических обследований работающих.</w:t>
            </w:r>
          </w:p>
          <w:p w14:paraId="375A846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Медицинское освидетельствование водителей при выходе в рейс.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AF8B" w14:textId="174E670F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323EF2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2F9D1ACD" w14:textId="3CA5BFED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4A8DBA12" w14:textId="391A0669" w:rsidTr="00B82DDB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B3D70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C336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109E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74BF1D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642C08C4" w14:textId="37D494A0" w:rsidTr="00B82DDB">
        <w:trPr>
          <w:trHeight w:val="185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1B02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0E6BB" w14:textId="77777777" w:rsidR="005F595E" w:rsidRPr="00F30D9D" w:rsidRDefault="005F595E" w:rsidP="00F30D9D">
            <w:pPr>
              <w:tabs>
                <w:tab w:val="left" w:pos="33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1 Проведение ситуационного анализа несчастного случая и составление схемы причинно-следственных связей при следующих типичных ситуациях травматизма:</w:t>
            </w:r>
          </w:p>
          <w:p w14:paraId="4AC066F4" w14:textId="77777777" w:rsidR="005F595E" w:rsidRPr="00F30D9D" w:rsidRDefault="005F595E" w:rsidP="00F30D9D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  вылет стопорного кольца при накачивании или монтаже шины;</w:t>
            </w:r>
          </w:p>
          <w:p w14:paraId="523A825F" w14:textId="77777777" w:rsidR="005F595E" w:rsidRPr="00F30D9D" w:rsidRDefault="005F595E" w:rsidP="00F30D9D">
            <w:pPr>
              <w:tabs>
                <w:tab w:val="left" w:pos="893"/>
                <w:tab w:val="left" w:pos="894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  падение автомобиля с временной опоры;</w:t>
            </w:r>
          </w:p>
          <w:p w14:paraId="29A84749" w14:textId="77777777" w:rsidR="005F595E" w:rsidRPr="00F30D9D" w:rsidRDefault="005F595E" w:rsidP="00F30D9D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  падение груза на работающего;</w:t>
            </w:r>
          </w:p>
          <w:p w14:paraId="37C38E04" w14:textId="77777777" w:rsidR="005F595E" w:rsidRPr="00F30D9D" w:rsidRDefault="005F595E" w:rsidP="00F30D9D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  самопроизвольное движение автомобиля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D461" w14:textId="79606BBD" w:rsidR="005F595E" w:rsidRPr="00F30D9D" w:rsidRDefault="005F595E" w:rsidP="00E31E09">
            <w:pPr>
              <w:tabs>
                <w:tab w:val="left" w:pos="33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696D6" w14:textId="77777777" w:rsidR="005F595E" w:rsidRPr="00F30D9D" w:rsidRDefault="005F595E" w:rsidP="00E31E09">
            <w:pPr>
              <w:tabs>
                <w:tab w:val="left" w:pos="33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539CAED7" w14:textId="56B65841" w:rsidTr="00E31E09">
        <w:trPr>
          <w:trHeight w:val="358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1CF18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3.3. 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14:paraId="76129F7C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437D5B19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9C1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87FD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48BDB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24750DB0" w14:textId="28562D06" w:rsidTr="006D3E59">
        <w:trPr>
          <w:trHeight w:val="3518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C4672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632C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Общие требования к техническому состоянию и оборудованию подвижного состава.</w:t>
            </w:r>
          </w:p>
          <w:p w14:paraId="66846E11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Рабочее место водителя.</w:t>
            </w:r>
          </w:p>
          <w:p w14:paraId="017F6F47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грузовых автомобилей.</w:t>
            </w:r>
          </w:p>
          <w:p w14:paraId="10DC95E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прицепов и полуприцепов.</w:t>
            </w:r>
          </w:p>
          <w:p w14:paraId="796F0DEA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  <w:p w14:paraId="3475B74B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автобусов, автомобилей, выполняющих международные и междугородние перевозки.</w:t>
            </w:r>
          </w:p>
          <w:p w14:paraId="23057C0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газобаллонных автомобилей.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EB751" w14:textId="35D47740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32234D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0D09F834" w14:textId="4981029C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36B0162D" w14:textId="52839F22" w:rsidTr="006D3E59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E24B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2A6C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5A10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CB6B1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4E795BD1" w14:textId="317967E3" w:rsidTr="006D3E59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F84E1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7EFC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 Определение тормозного пути автомобиля, суммарного люфта рулевого управления.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EF340" w14:textId="03123949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93432A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F595E" w:rsidRPr="00F30D9D" w14:paraId="75AEE00D" w14:textId="4184519D" w:rsidTr="006D3E59">
        <w:trPr>
          <w:trHeight w:val="58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44BB3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8E5A6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3. Обследование технического состояния и оборудования подвижного состава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633E1" w14:textId="6D2C504D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C616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155CD987" w14:textId="24CEABF7" w:rsidTr="00E31E09">
        <w:trPr>
          <w:trHeight w:val="408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C496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3.4. Требования техники безопасности при техническом обслуживании и ремонте автомобилей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4869B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BD6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7E412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7CA42F92" w14:textId="6EE548FF" w:rsidTr="00A90F9A">
        <w:trPr>
          <w:trHeight w:val="7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D521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A189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Общие требования к безопасности.</w:t>
            </w:r>
          </w:p>
          <w:p w14:paraId="0AFE759C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безопасности при техническом обслуживании и ремонте автомобилей.</w:t>
            </w:r>
          </w:p>
          <w:p w14:paraId="5EF294D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безопасности при уборке и мойке автомобилей, агрегатов и деталей</w:t>
            </w:r>
          </w:p>
          <w:p w14:paraId="1B4524F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работ.</w:t>
            </w:r>
          </w:p>
          <w:p w14:paraId="46A90E26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Государственные и отраслевые стандарты безопасности труда по видам технологических процессов технического обслуживания и ремонта автомобилей.</w:t>
            </w:r>
          </w:p>
          <w:p w14:paraId="5E909488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  <w:p w14:paraId="6B9EFF3E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выбраковки инструмента.</w:t>
            </w:r>
          </w:p>
          <w:p w14:paraId="4DB2E58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Разработка инструкций по охране труда работающих.</w:t>
            </w:r>
          </w:p>
          <w:p w14:paraId="631D787D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Техника безопасности при проведении работ по ремонту электрооборудования и электронных систем автомобилей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7EE73" w14:textId="32EFB30F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568F80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6D2E6342" w14:textId="52CC1051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3ABCB402" w14:textId="27A2C84C" w:rsidTr="00A90F9A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1DDEA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26C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11BB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EAE60D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2D038FCE" w14:textId="10883D6B" w:rsidTr="00A90F9A">
        <w:trPr>
          <w:trHeight w:val="191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27E46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3438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4. Обследование состояния рабочих мест, исправности инструмента и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CC6DE" w14:textId="61D84406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EA4B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4A9E48B9" w14:textId="03AEEBBA" w:rsidTr="00E31E09">
        <w:trPr>
          <w:trHeight w:val="158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0729D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3.5. Требования техники безопасности при эксплуатации грузоподъёмных машин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9DB48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776CC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5E1B6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8E8F107" w14:textId="5900E439" w:rsidTr="00E31E09">
        <w:trPr>
          <w:trHeight w:val="161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CCCE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CE6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техники безопасности при эксплуатации грузоподъёмных машин.</w:t>
            </w:r>
          </w:p>
          <w:p w14:paraId="1BBB4D6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Регистрация в органах </w:t>
            </w:r>
            <w:proofErr w:type="spell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Госпроматомнадзора</w:t>
            </w:r>
            <w:proofErr w:type="spell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14:paraId="7B9482E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Техническое освидетельствование грузоподъёмных машин</w:t>
            </w:r>
          </w:p>
          <w:p w14:paraId="0B6E39F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Порядок обучения, допуска и назначения ответственных лиц</w:t>
            </w:r>
          </w:p>
          <w:p w14:paraId="1EB1DFF1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Периодичность проверки знаний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88F8" w14:textId="30B51400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8F091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12404822" w14:textId="28B1D527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29AA2439" w14:textId="3700E083" w:rsidTr="00E31E09">
        <w:trPr>
          <w:trHeight w:val="287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68848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3.6. Электробезопасность автотранспортных предприятий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6E8B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5AAC5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1C9BF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14A4579F" w14:textId="3A957B28" w:rsidTr="00E31E09">
        <w:trPr>
          <w:trHeight w:val="397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6895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52014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Действие электротока на организм человека. ГОСТ 12.1.019-84.</w:t>
            </w:r>
          </w:p>
          <w:p w14:paraId="4D2C742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электроустановок и производственных помещений по степени электробезопасности.</w:t>
            </w:r>
          </w:p>
          <w:p w14:paraId="3D711B04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Технические способы и средства защиты от поражения электротоком.</w:t>
            </w:r>
          </w:p>
          <w:p w14:paraId="3726454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Организационные и технические мероприятия по обеспечению электробезопасности.</w:t>
            </w:r>
          </w:p>
          <w:p w14:paraId="523D03BE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эксплуатации электроустановок, электроинструмента и переносимых светильников.</w:t>
            </w:r>
          </w:p>
          <w:p w14:paraId="09C58464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Защита от опасного воздействия статического электричества.</w:t>
            </w:r>
          </w:p>
          <w:p w14:paraId="7974A72C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Устройства заземления.</w:t>
            </w:r>
          </w:p>
          <w:p w14:paraId="0B3E41B1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Определение, к какой степени опасности поражения электрическим током относится помещения аккумуляторного, окрасочного и кузнечного участков. Определение признаков, по которым данные помещения определяются по классам безопасности.</w:t>
            </w:r>
          </w:p>
          <w:p w14:paraId="6E6ADCC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Техника безопасности при проведении работ по ремонту электрооборудования и электронных систем автомобилей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5A1C" w14:textId="23677899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9203E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13A26E0C" w14:textId="0826BF32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6915BE73" w14:textId="5EA733EB" w:rsidTr="00E31E09">
        <w:trPr>
          <w:trHeight w:val="249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1408E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3.7. Пожарная безопасность и пожарная профилактика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664CC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92ACD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FB189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0ADE47EC" w14:textId="70CAC3F6" w:rsidTr="00F55329">
        <w:trPr>
          <w:trHeight w:val="3588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8218A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B63DB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Государственные меры обеспечения пожарной безопасности.</w:t>
            </w:r>
          </w:p>
          <w:p w14:paraId="38E28F4B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Функции органов Государственного пожарного надзора и их права.</w:t>
            </w:r>
          </w:p>
          <w:p w14:paraId="66A00CB5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Причины возникновения пожаров на автотранспортных предприятиях.</w:t>
            </w:r>
          </w:p>
          <w:p w14:paraId="25145B2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Строительные материалы и конструкции, характеристики их пожарной опасности.</w:t>
            </w:r>
          </w:p>
          <w:p w14:paraId="18F93053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Предел огнестойкости и предел распространения огня.</w:t>
            </w:r>
          </w:p>
          <w:p w14:paraId="2ABF9521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помещений АТП по взрывопожарной и пожарной опасности.</w:t>
            </w:r>
          </w:p>
          <w:p w14:paraId="12C8D69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Задачи пожарной профилактики.</w:t>
            </w:r>
          </w:p>
          <w:p w14:paraId="3DDC991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пожарной охраны.</w:t>
            </w:r>
          </w:p>
          <w:p w14:paraId="52EA29CD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Ответственные лица за пожарную безопасность.</w:t>
            </w:r>
          </w:p>
          <w:p w14:paraId="7C526F8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Пожарно-техническая комиссия.</w:t>
            </w:r>
          </w:p>
          <w:p w14:paraId="018D1730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Обучение вопросам пожарной безопасности.</w:t>
            </w:r>
          </w:p>
          <w:p w14:paraId="1CBF4636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Первичные средства пожаротушения.</w:t>
            </w:r>
          </w:p>
          <w:p w14:paraId="70F53AD1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Эвакуация людей и транспорта при пожаре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10CC9" w14:textId="430B4BCB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A5D86F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2DCCA37D" w14:textId="196D1B6E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699FA2BD" w14:textId="1EA8B446" w:rsidTr="00F55329">
        <w:trPr>
          <w:trHeight w:val="24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9D878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1BC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D4A7D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18AE4E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269F69AD" w14:textId="52E3CE1C" w:rsidTr="00F55329">
        <w:trPr>
          <w:trHeight w:val="24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30E85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0C056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5.Расчёт количества первичных средств пожаротушения для автотранспортного предприятия (цеха, участка). Отработка приёмов тушения огня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48D7" w14:textId="34B3CBDA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F7F8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38F1E74B" w14:textId="1392C939" w:rsidTr="00E31E09">
        <w:trPr>
          <w:trHeight w:val="373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E7CAD" w14:textId="77777777" w:rsidR="00F30D9D" w:rsidRPr="00F30D9D" w:rsidRDefault="00F30D9D" w:rsidP="00F30D9D">
            <w:pPr>
              <w:tabs>
                <w:tab w:val="left" w:pos="7703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4. Охрана окружающей среды от вредных воздействий автомобильного транспорта (6 часов)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14FA" w14:textId="77777777" w:rsidR="00F30D9D" w:rsidRPr="00F30D9D" w:rsidRDefault="00F30D9D" w:rsidP="00E31E09">
            <w:pPr>
              <w:tabs>
                <w:tab w:val="left" w:pos="7703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4702" w14:textId="77777777" w:rsidR="00F30D9D" w:rsidRPr="00F30D9D" w:rsidRDefault="00F30D9D" w:rsidP="00E31E09">
            <w:pPr>
              <w:tabs>
                <w:tab w:val="left" w:pos="7703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518A00CC" w14:textId="4D36CD26" w:rsidTr="00E31E09">
        <w:trPr>
          <w:trHeight w:val="287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F80C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4.1. Законодательство об охране окружающей среды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2A8FF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2F89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91833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477861B7" w14:textId="3CD24953" w:rsidTr="00E31E09">
        <w:trPr>
          <w:trHeight w:val="180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D7ADC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F2136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Проблемы охраны окружающей среды и рациональное использование природных ресурсов – одна из наиболее актуальных среди глобальных общечеловеческих проблем.</w:t>
            </w:r>
          </w:p>
          <w:p w14:paraId="235A05E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Отражение заботы государства об охране окружающей среды в Конституции РФ.</w:t>
            </w:r>
          </w:p>
          <w:p w14:paraId="4FA187B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Государственная система природоохранительного законодательства.</w:t>
            </w:r>
          </w:p>
          <w:p w14:paraId="02DF9F8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Государственные стандарты в области охраны природы.</w:t>
            </w:r>
          </w:p>
          <w:p w14:paraId="57F75B5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Ответственность за загрязнения окружающей среды.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80C3" w14:textId="30FBB2E8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E26D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6A53C519" w14:textId="5927648F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40099C5A" w14:textId="33875BCC" w:rsidTr="00E31E09">
        <w:trPr>
          <w:trHeight w:val="287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9ECC8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4.2. Экологическая безопасность автотранспортных средств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D873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609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9715B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0CC077E9" w14:textId="32DE9E81" w:rsidTr="00097AE4">
        <w:trPr>
          <w:trHeight w:val="185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123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D86A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Снижение выбросов вредных веществ в атмосферу.</w:t>
            </w:r>
          </w:p>
          <w:p w14:paraId="2A292297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Способы уменьшения загрязнения окружающей среды токсическими компонентами отработавших газов автомобилей.</w:t>
            </w:r>
          </w:p>
          <w:p w14:paraId="0720CAA8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Методы контроля и нормы допустимой токсичности отработавших газов.</w:t>
            </w:r>
          </w:p>
          <w:p w14:paraId="100B53AB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Методы очистки и контроль качества сточных вод на автотранспортном предприятии.</w:t>
            </w:r>
          </w:p>
          <w:p w14:paraId="1D95894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топливному баку, электрооборудованию и кузову автомобиля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4322" w14:textId="2DCD1DC4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09821A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21738AD0" w14:textId="24D0FE15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7675D8EE" w14:textId="68A12022" w:rsidTr="00097AE4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4D69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905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1A21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A98A3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1BD221A6" w14:textId="169E685A" w:rsidTr="00097AE4">
        <w:trPr>
          <w:trHeight w:val="58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00A63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B4F68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6. Проведение контроля на содержание окиси углерода и углеводородов и дымность отработавших газов. Сопоставление полученных данных с предельно допустимыми значениями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CAAF1" w14:textId="70A0313A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14F1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1006D7C5" w14:textId="3D39C253" w:rsidTr="00E31E09">
        <w:trPr>
          <w:trHeight w:val="316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F7F7" w14:textId="77777777" w:rsidR="00F30D9D" w:rsidRDefault="00F30D9D" w:rsidP="008E6552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  <w:p w14:paraId="2A33606C" w14:textId="267B25D0" w:rsidR="008E6552" w:rsidRPr="008E6552" w:rsidRDefault="008E6552" w:rsidP="008E6552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E655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D4C2" w14:textId="77777777" w:rsidR="00E31E09" w:rsidRDefault="00E31E09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34AA2569" w14:textId="6691CA75" w:rsidR="00F30D9D" w:rsidRPr="00F30D9D" w:rsidRDefault="00E31E09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0AC50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47F8070C" w14:textId="253F61D0" w:rsidTr="00E31E09">
        <w:trPr>
          <w:trHeight w:val="382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04D72" w14:textId="0F8CBE89" w:rsidR="00F30D9D" w:rsidRPr="00F30D9D" w:rsidRDefault="00F30D9D" w:rsidP="008E6552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C75B" w14:textId="074F795B" w:rsidR="00F30D9D" w:rsidRPr="00F30D9D" w:rsidRDefault="003C7C67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84002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11334249" w14:textId="77777777" w:rsidR="00A87A55" w:rsidRPr="00F30D9D" w:rsidRDefault="00A87A55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42DA74C5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9" w:name="__RefHeading___85"/>
      <w:bookmarkStart w:id="80" w:name="__RefHeading___173"/>
      <w:bookmarkStart w:id="81" w:name="__RefHeading___261"/>
      <w:bookmarkStart w:id="82" w:name="__RefHeading___349"/>
      <w:bookmarkStart w:id="83" w:name="_Toc177461999"/>
      <w:bookmarkStart w:id="84" w:name="_Toc202910788"/>
      <w:bookmarkStart w:id="85" w:name="_Toc202945422"/>
      <w:bookmarkStart w:id="86" w:name="_Toc202945546"/>
      <w:bookmarkStart w:id="87" w:name="_Toc202945670"/>
      <w:bookmarkStart w:id="88" w:name="_Toc202945794"/>
      <w:bookmarkStart w:id="89" w:name="_Toc202946003"/>
      <w:bookmarkStart w:id="90" w:name="_Toc202946110"/>
      <w:bookmarkStart w:id="91" w:name="_Toc202946346"/>
      <w:bookmarkStart w:id="92" w:name="_Toc202947259"/>
      <w:bookmarkStart w:id="93" w:name="_Toc202947541"/>
      <w:bookmarkEnd w:id="79"/>
      <w:bookmarkEnd w:id="80"/>
      <w:bookmarkEnd w:id="81"/>
      <w:bookmarkEnd w:id="82"/>
    </w:p>
    <w:p w14:paraId="127F5894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0FC3AC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B3B3130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ABF9A78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638A63E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7E86998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D40202C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31E1BC6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9323D8A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53AF73B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4E02262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1A6A478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8BF8EA7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FE41E7E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FC90B90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AB5F945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CAB045E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2C9BCEE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119C752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C7E7819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8E6552" w:rsidSect="00F30D9D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7682A5B6" w14:textId="722533E8" w:rsidR="00A87A55" w:rsidRDefault="00A87A55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F30D9D">
        <w:rPr>
          <w:rFonts w:ascii="Times New Roman" w:hAnsi="Times New Roman"/>
          <w:color w:val="auto"/>
          <w:szCs w:val="24"/>
        </w:rPr>
        <w:lastRenderedPageBreak/>
        <w:t>3. Условия реализации ДИСЦИПЛИНЫ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845347C" w14:textId="77777777" w:rsidR="00E82D71" w:rsidRPr="00F30D9D" w:rsidRDefault="00E82D71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D1C23FE" w14:textId="77777777" w:rsidR="00A87A55" w:rsidRPr="00F30D9D" w:rsidRDefault="00A87A55" w:rsidP="00F30D9D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94" w:name="__RefHeading___86"/>
      <w:bookmarkStart w:id="95" w:name="__RefHeading___174"/>
      <w:bookmarkStart w:id="96" w:name="__RefHeading___262"/>
      <w:bookmarkStart w:id="97" w:name="__RefHeading___350"/>
      <w:bookmarkStart w:id="98" w:name="_Toc177462000"/>
      <w:bookmarkStart w:id="99" w:name="_Toc202910789"/>
      <w:bookmarkStart w:id="100" w:name="_Toc202945423"/>
      <w:bookmarkStart w:id="101" w:name="_Toc202945547"/>
      <w:bookmarkStart w:id="102" w:name="_Toc202945671"/>
      <w:bookmarkStart w:id="103" w:name="_Toc202945795"/>
      <w:bookmarkStart w:id="104" w:name="_Toc202946004"/>
      <w:bookmarkStart w:id="105" w:name="_Toc202946111"/>
      <w:bookmarkStart w:id="106" w:name="_Toc202946347"/>
      <w:bookmarkStart w:id="107" w:name="_Toc202947260"/>
      <w:bookmarkStart w:id="108" w:name="_Toc202947542"/>
      <w:bookmarkEnd w:id="94"/>
      <w:bookmarkEnd w:id="95"/>
      <w:bookmarkEnd w:id="96"/>
      <w:bookmarkEnd w:id="97"/>
      <w:r w:rsidRPr="00F30D9D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4A092B3" w14:textId="68EB72E3" w:rsidR="00E82D71" w:rsidRPr="00042F7B" w:rsidRDefault="00E82D71" w:rsidP="00E82D71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>абинет «</w:t>
      </w:r>
      <w:r w:rsidRPr="00F30D9D">
        <w:rPr>
          <w:rFonts w:ascii="Times New Roman" w:hAnsi="Times New Roman"/>
          <w:color w:val="auto"/>
          <w:sz w:val="24"/>
          <w:szCs w:val="24"/>
        </w:rPr>
        <w:t>Охраны труда»</w:t>
      </w:r>
      <w:r w:rsidRPr="00042F7B">
        <w:rPr>
          <w:rFonts w:ascii="Times New Roman" w:hAnsi="Times New Roman"/>
          <w:sz w:val="24"/>
          <w:szCs w:val="24"/>
        </w:rPr>
        <w:t xml:space="preserve">, 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4F28DE0E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6DDB90D5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1B501BBD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6B44EBE9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4E1B4A12" w14:textId="77777777" w:rsidR="00E82D71" w:rsidRPr="00042F7B" w:rsidRDefault="00E82D71" w:rsidP="00E82D71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07F57B45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6F86BAAA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1EB3F93B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796D0E71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67D0063A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330DAE56" w14:textId="77777777" w:rsidR="00A87A55" w:rsidRPr="00F30D9D" w:rsidRDefault="00A87A55" w:rsidP="00F30D9D">
      <w:pPr>
        <w:ind w:firstLine="426"/>
        <w:jc w:val="both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2EE5F5C8" w14:textId="77777777" w:rsidR="00A87A55" w:rsidRPr="00F30D9D" w:rsidRDefault="00A87A55" w:rsidP="00F30D9D">
      <w:pPr>
        <w:pStyle w:val="11"/>
        <w:spacing w:after="0" w:line="240" w:lineRule="auto"/>
        <w:ind w:firstLine="426"/>
        <w:rPr>
          <w:rFonts w:ascii="Times New Roman" w:hAnsi="Times New Roman"/>
          <w:color w:val="auto"/>
          <w:szCs w:val="24"/>
        </w:rPr>
      </w:pPr>
      <w:bookmarkStart w:id="109" w:name="__RefHeading___87"/>
      <w:bookmarkStart w:id="110" w:name="__RefHeading___175"/>
      <w:bookmarkStart w:id="111" w:name="__RefHeading___263"/>
      <w:bookmarkStart w:id="112" w:name="__RefHeading___351"/>
      <w:bookmarkStart w:id="113" w:name="_Toc177462001"/>
      <w:bookmarkStart w:id="114" w:name="_Toc202910790"/>
      <w:bookmarkStart w:id="115" w:name="_Toc202945424"/>
      <w:bookmarkStart w:id="116" w:name="_Toc202945548"/>
      <w:bookmarkStart w:id="117" w:name="_Toc202945672"/>
      <w:bookmarkStart w:id="118" w:name="_Toc202945796"/>
      <w:bookmarkStart w:id="119" w:name="_Toc202946005"/>
      <w:bookmarkStart w:id="120" w:name="_Toc202946112"/>
      <w:bookmarkStart w:id="121" w:name="_Toc202946348"/>
      <w:bookmarkStart w:id="122" w:name="_Toc202947261"/>
      <w:bookmarkStart w:id="123" w:name="_Toc202947543"/>
      <w:bookmarkEnd w:id="109"/>
      <w:bookmarkEnd w:id="110"/>
      <w:bookmarkEnd w:id="111"/>
      <w:bookmarkEnd w:id="112"/>
      <w:r w:rsidRPr="00F30D9D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712B9A5" w14:textId="424F689C" w:rsidR="00A87A55" w:rsidRPr="00F30D9D" w:rsidRDefault="00A87A55" w:rsidP="00F30D9D">
      <w:pPr>
        <w:pStyle w:val="a7"/>
        <w:ind w:left="0" w:firstLine="426"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E82D71">
        <w:rPr>
          <w:rFonts w:ascii="Times New Roman" w:hAnsi="Times New Roman"/>
          <w:color w:val="auto"/>
          <w:sz w:val="24"/>
          <w:szCs w:val="24"/>
        </w:rPr>
        <w:t>е</w:t>
      </w:r>
      <w:r w:rsidRPr="00F30D9D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468CD6D" w14:textId="77777777" w:rsidR="00A87A55" w:rsidRPr="00F30D9D" w:rsidRDefault="00A87A55" w:rsidP="00F30D9D">
      <w:pPr>
        <w:pStyle w:val="a7"/>
        <w:ind w:left="0" w:firstLine="426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39DAA50" w14:textId="77777777" w:rsidR="00A87A55" w:rsidRPr="00F30D9D" w:rsidRDefault="00A87A55" w:rsidP="00F30D9D">
      <w:pPr>
        <w:pStyle w:val="a7"/>
        <w:ind w:left="0" w:firstLine="426"/>
        <w:rPr>
          <w:rFonts w:ascii="Times New Roman" w:hAnsi="Times New Roman"/>
          <w:b/>
          <w:color w:val="auto"/>
          <w:sz w:val="24"/>
          <w:szCs w:val="24"/>
        </w:rPr>
      </w:pPr>
      <w:r w:rsidRPr="00F30D9D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429B7F20" w14:textId="77777777" w:rsidR="00A87A55" w:rsidRPr="00F30D9D" w:rsidRDefault="00A87A55" w:rsidP="00F30D9D">
      <w:pPr>
        <w:numPr>
          <w:ilvl w:val="0"/>
          <w:numId w:val="1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Графкина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 М.В. Охрана труда. Автомобильный транспорт: учебник / М.В. 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Графкина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>. – Москва:</w:t>
      </w:r>
      <w:r w:rsidRPr="00F30D9D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Академия,</w:t>
      </w:r>
      <w:r w:rsidRPr="00F30D9D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2020.</w:t>
      </w:r>
      <w:r w:rsidRPr="00F30D9D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–</w:t>
      </w:r>
      <w:r w:rsidRPr="00F30D9D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176</w:t>
      </w:r>
      <w:r w:rsidRPr="00F30D9D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с.</w:t>
      </w:r>
    </w:p>
    <w:p w14:paraId="6268D413" w14:textId="77777777" w:rsidR="00A87A55" w:rsidRPr="00F30D9D" w:rsidRDefault="00A87A55" w:rsidP="00F30D9D">
      <w:pPr>
        <w:numPr>
          <w:ilvl w:val="0"/>
          <w:numId w:val="1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Карнаух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>, Н. Н.  Охрана труда: учебник для среднего профессионального образования / Н. Н. 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Карнаух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. — Москва: Издательство 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, 2021. — 380 с. — (Профессиональное образование). — ISBN 978-5-534-02527-9. — Текст: электронный // Образовательная платформа 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https://urait.ru/bcode/469429 (дата обращения: 31.05.2024).</w:t>
      </w:r>
    </w:p>
    <w:p w14:paraId="6A9CDADB" w14:textId="77777777" w:rsidR="00A87A55" w:rsidRPr="00F30D9D" w:rsidRDefault="00A87A55" w:rsidP="00F30D9D">
      <w:pPr>
        <w:pStyle w:val="a7"/>
        <w:ind w:left="0" w:firstLine="426"/>
        <w:jc w:val="both"/>
        <w:rPr>
          <w:rFonts w:ascii="Times New Roman" w:hAnsi="Times New Roman"/>
          <w:i/>
          <w:color w:val="auto"/>
          <w:sz w:val="24"/>
          <w:szCs w:val="24"/>
        </w:rPr>
      </w:pPr>
    </w:p>
    <w:p w14:paraId="1E84EA5D" w14:textId="77777777" w:rsidR="00A87A55" w:rsidRPr="00F30D9D" w:rsidRDefault="00A87A55" w:rsidP="00F30D9D">
      <w:pPr>
        <w:ind w:firstLine="426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F30D9D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6C1FAD5A" w14:textId="77777777" w:rsidR="00A87A55" w:rsidRPr="00F30D9D" w:rsidRDefault="00A87A55" w:rsidP="00F30D9D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Туревский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 И.С. Охрана труда на автомобильном транспорте: учебное пособие/ И.С. 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Туревский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>. –  Москва: ФОРУМ, 2021. – 240 с.</w:t>
      </w:r>
    </w:p>
    <w:p w14:paraId="164A3F0C" w14:textId="77777777" w:rsidR="00A87A55" w:rsidRPr="00F30D9D" w:rsidRDefault="00A87A55" w:rsidP="00F30D9D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 xml:space="preserve">Правила по охране труда на автомобильном транспорте. Приказ Минтруда России от 09.12.2020 N 871н «Об утверждении Правил по охране труда на автомобильном транспорте». </w:t>
      </w:r>
    </w:p>
    <w:p w14:paraId="396171D2" w14:textId="77777777" w:rsidR="00A87A55" w:rsidRPr="00F30D9D" w:rsidRDefault="00A87A55" w:rsidP="00F30D9D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 xml:space="preserve">Трудовой кодекс Российской Федерации. </w:t>
      </w:r>
    </w:p>
    <w:p w14:paraId="6A58638C" w14:textId="77777777" w:rsidR="00A87A55" w:rsidRPr="00F30D9D" w:rsidRDefault="00A87A55" w:rsidP="00F30D9D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 xml:space="preserve">Сборник типовых инструкций по охране труда для основных профессий рабочих АТП. URL: </w:t>
      </w:r>
      <w:hyperlink r:id="rId8" w:history="1">
        <w:r w:rsidRPr="00F30D9D">
          <w:rPr>
            <w:rFonts w:ascii="Times New Roman" w:hAnsi="Times New Roman"/>
            <w:color w:val="auto"/>
            <w:sz w:val="24"/>
            <w:szCs w:val="24"/>
          </w:rPr>
          <w:t>https://docs.cntd.ru/document/1200064252</w:t>
        </w:r>
      </w:hyperlink>
      <w:r w:rsidRPr="00F30D9D">
        <w:rPr>
          <w:rFonts w:ascii="Times New Roman" w:hAnsi="Times New Roman"/>
          <w:color w:val="auto"/>
          <w:sz w:val="24"/>
          <w:szCs w:val="24"/>
        </w:rPr>
        <w:t xml:space="preserve"> (дата обращения 31.05.2024).</w:t>
      </w:r>
    </w:p>
    <w:p w14:paraId="5BEFDF07" w14:textId="77777777" w:rsidR="00A87A55" w:rsidRPr="00F30D9D" w:rsidRDefault="00A87A55" w:rsidP="00F30D9D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p w14:paraId="1C4C0256" w14:textId="7B6CF206" w:rsidR="00A87A55" w:rsidRDefault="00A87A55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24" w:name="__RefHeading___88"/>
      <w:bookmarkStart w:id="125" w:name="__RefHeading___176"/>
      <w:bookmarkStart w:id="126" w:name="__RefHeading___264"/>
      <w:bookmarkStart w:id="127" w:name="__RefHeading___352"/>
      <w:bookmarkEnd w:id="124"/>
      <w:bookmarkEnd w:id="125"/>
      <w:bookmarkEnd w:id="126"/>
      <w:bookmarkEnd w:id="127"/>
      <w:r w:rsidRPr="00F30D9D">
        <w:rPr>
          <w:rFonts w:ascii="Times New Roman" w:hAnsi="Times New Roman"/>
          <w:color w:val="auto"/>
          <w:szCs w:val="24"/>
        </w:rPr>
        <w:t>4. </w:t>
      </w:r>
      <w:bookmarkStart w:id="128" w:name="_Toc177462002"/>
      <w:bookmarkStart w:id="129" w:name="_Toc202910791"/>
      <w:bookmarkStart w:id="130" w:name="_Toc202945425"/>
      <w:bookmarkStart w:id="131" w:name="_Toc202945549"/>
      <w:bookmarkStart w:id="132" w:name="_Toc202945673"/>
      <w:bookmarkStart w:id="133" w:name="_Toc202945797"/>
      <w:bookmarkStart w:id="134" w:name="_Toc202946006"/>
      <w:bookmarkStart w:id="135" w:name="_Toc202946113"/>
      <w:bookmarkStart w:id="136" w:name="_Toc202946349"/>
      <w:bookmarkStart w:id="137" w:name="_Toc202947262"/>
      <w:bookmarkStart w:id="138" w:name="_Toc202947544"/>
      <w:r w:rsidRPr="00F30D9D">
        <w:rPr>
          <w:rFonts w:ascii="Times New Roman" w:hAnsi="Times New Roman"/>
          <w:color w:val="auto"/>
          <w:szCs w:val="24"/>
        </w:rPr>
        <w:t>Контроль и оценка результатов освоения ДИСЦИПЛИНЫ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D8DC9B7" w14:textId="77777777" w:rsidR="00E82D71" w:rsidRPr="00F30D9D" w:rsidRDefault="00E82D71" w:rsidP="00F30D9D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2834"/>
      </w:tblGrid>
      <w:tr w:rsidR="00A87A55" w:rsidRPr="00F30D9D" w14:paraId="71AC6B94" w14:textId="77777777" w:rsidTr="00E82D71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5B36" w14:textId="77777777" w:rsidR="00A87A55" w:rsidRPr="00F30D9D" w:rsidRDefault="00A87A55" w:rsidP="00F30D9D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1E26A" w14:textId="77777777" w:rsidR="00A87A55" w:rsidRPr="00F30D9D" w:rsidRDefault="00A87A55" w:rsidP="00F30D9D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AE08" w14:textId="77777777" w:rsidR="00A87A55" w:rsidRPr="00F30D9D" w:rsidRDefault="00A87A55" w:rsidP="00F30D9D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A87A55" w:rsidRPr="00F30D9D" w14:paraId="2E35F8A6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8049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Воздействия негативных факторов на человека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6654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номенклатуры негативных факторов, влияющих на человека на рабочем месте в автотранспортном предприятии и воздействии их на человека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5FC9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</w:t>
            </w:r>
          </w:p>
          <w:p w14:paraId="66E56F7E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решение ситуационных задач,</w:t>
            </w:r>
          </w:p>
          <w:p w14:paraId="0AF32DF0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A87A55" w:rsidRPr="00F30D9D" w14:paraId="64E1C624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D57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Правовых, нормативных и организационных основ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охраны труда в организации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216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Демонстрировать </w:t>
            </w:r>
            <w:proofErr w:type="gram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знание основных положений</w:t>
            </w:r>
            <w:proofErr w:type="gram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регламентирующих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101E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письменный опрос,</w:t>
            </w:r>
          </w:p>
          <w:p w14:paraId="01CB0740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подготовка рефератов, докладов и сообщений</w:t>
            </w:r>
          </w:p>
        </w:tc>
      </w:tr>
      <w:tr w:rsidR="00A87A55" w:rsidRPr="00F30D9D" w14:paraId="39B3A13C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B2D25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 оформления документов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BBA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правил оформления документов.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F065A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 экспертная оценка в форме.</w:t>
            </w:r>
          </w:p>
        </w:tc>
      </w:tr>
      <w:tr w:rsidR="00A87A55" w:rsidRPr="00F30D9D" w14:paraId="15117847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D3C0F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Методики учёта затрат на мероприятия по улучшению условий охраны труда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ED4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методики учета затрат на мероприятия по охране труда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ABB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опрос.</w:t>
            </w:r>
          </w:p>
        </w:tc>
      </w:tr>
      <w:tr w:rsidR="00A87A55" w:rsidRPr="00F30D9D" w14:paraId="6380DCFF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0BB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4A9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898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решение ситуационных задач</w:t>
            </w:r>
          </w:p>
        </w:tc>
      </w:tr>
      <w:tr w:rsidR="00A87A55" w:rsidRPr="00F30D9D" w14:paraId="16C9C7EC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193F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7454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Разрабатывать мероприятия по защите от опасностей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B0A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опрос.</w:t>
            </w:r>
          </w:p>
        </w:tc>
      </w:tr>
      <w:tr w:rsidR="00A87A55" w:rsidRPr="00F30D9D" w14:paraId="3EB62FC1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1F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EFC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Выбирать средства индивидуальной защиты, порядок их применения.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C591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 решение ситуационных задач,</w:t>
            </w:r>
          </w:p>
          <w:p w14:paraId="09511389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подготовка рефератов,</w:t>
            </w:r>
          </w:p>
          <w:p w14:paraId="066729AB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докладов и сообщений.</w:t>
            </w:r>
          </w:p>
        </w:tc>
      </w:tr>
      <w:tr w:rsidR="00A87A55" w:rsidRPr="00F30D9D" w14:paraId="1DC32974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E68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Причин возникновения пожаров, пределов распространения огня и огнестойкости, средств пожаротушения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22E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E6BD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</w:t>
            </w:r>
          </w:p>
          <w:p w14:paraId="4D5DAD03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решение ситуационных задач</w:t>
            </w:r>
          </w:p>
        </w:tc>
      </w:tr>
      <w:tr w:rsidR="00A87A55" w:rsidRPr="00F30D9D" w14:paraId="2D30926C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070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Технических способов и средств защиты от поражения электротоком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D7B99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умение пользоваться средствами способов и средств защиты от поражения электротоком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A2C7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 решение ситуационных задач,</w:t>
            </w:r>
          </w:p>
        </w:tc>
      </w:tr>
      <w:tr w:rsidR="00A87A55" w:rsidRPr="00F30D9D" w14:paraId="0467F724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02D1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CDA4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3CB84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 решение ситуационных задач, подготовка рефератов,</w:t>
            </w:r>
          </w:p>
          <w:p w14:paraId="4F3376F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докладов и сообщений.</w:t>
            </w:r>
          </w:p>
        </w:tc>
      </w:tr>
      <w:tr w:rsidR="00A87A55" w:rsidRPr="00F30D9D" w14:paraId="66A5B45F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DAE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739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правил охраны окружающей среды, бережливого производства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06A7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опрос,</w:t>
            </w:r>
          </w:p>
          <w:p w14:paraId="7639013E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решение ситуационных задач,</w:t>
            </w:r>
          </w:p>
          <w:p w14:paraId="03F199CB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подготовка рефератов и докладов.</w:t>
            </w:r>
          </w:p>
        </w:tc>
      </w:tr>
      <w:tr w:rsidR="00A87A55" w:rsidRPr="00F30D9D" w14:paraId="0BEE997B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801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Применять методы и средства защиты от опасностей технических систем и технологических процессов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F669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Формировать отчет </w:t>
            </w:r>
            <w:proofErr w:type="gram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 заданной тематике</w:t>
            </w:r>
            <w:proofErr w:type="gram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связанный с организацией защиты от опасностей технических систем и технологических процессов на предприятии автосервиса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E93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процесса защиты отчёта</w:t>
            </w:r>
          </w:p>
          <w:p w14:paraId="2203EED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 практическому занятию.</w:t>
            </w:r>
          </w:p>
        </w:tc>
      </w:tr>
      <w:tr w:rsidR="00A87A55" w:rsidRPr="00F30D9D" w14:paraId="0D08859E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C25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BE4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242C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Экспертное наблюдение решения ситуационных задач.</w:t>
            </w:r>
          </w:p>
        </w:tc>
      </w:tr>
      <w:tr w:rsidR="00A87A55" w:rsidRPr="00F30D9D" w14:paraId="07CE8051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B02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Анализировать в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930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травмоопасные и вредные факторы на конкретном рабочем месте автотранспортного предприятия.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124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в форме: защиты отчёта по практическому занятию.</w:t>
            </w:r>
          </w:p>
        </w:tc>
      </w:tr>
      <w:tr w:rsidR="00A87A55" w:rsidRPr="00F30D9D" w14:paraId="7EFC5B8C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D4D1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Использовать </w:t>
            </w:r>
            <w:proofErr w:type="spell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экобиозащитную</w:t>
            </w:r>
            <w:proofErr w:type="spell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технику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1E8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Применять </w:t>
            </w:r>
            <w:proofErr w:type="spell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экобиозащитную</w:t>
            </w:r>
            <w:proofErr w:type="spell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технику в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2391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решения ситуационных задач.</w:t>
            </w:r>
          </w:p>
        </w:tc>
      </w:tr>
      <w:tr w:rsidR="00A87A55" w:rsidRPr="00F30D9D" w14:paraId="6BA41A6D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0FCF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Оформлять документы по охране труда на предприятии автосервиса.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4D01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Оформлять документы в соответствии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0E09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защиты отчёта по практическому занятию.</w:t>
            </w:r>
          </w:p>
        </w:tc>
      </w:tr>
      <w:tr w:rsidR="00A87A55" w:rsidRPr="00F30D9D" w14:paraId="44F9BB2D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BC3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Производить расчёты материальных затрат на мероприятия по охране труда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493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расчёты материальных затрат на мероприятия по охране труда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A8C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защиты отчёта по практическому занятию.</w:t>
            </w:r>
          </w:p>
        </w:tc>
      </w:tr>
      <w:tr w:rsidR="00A87A55" w:rsidRPr="00F30D9D" w14:paraId="1BF92125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81D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F74A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анализ несчастного случая, составлять схемы причинно-следственной связи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C354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Самостоятельная работа Экспертная оценка решения ситуационной задачи</w:t>
            </w:r>
          </w:p>
        </w:tc>
      </w:tr>
      <w:tr w:rsidR="00A87A55" w:rsidRPr="00F30D9D" w14:paraId="2F001ECE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41B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CE1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Проводить анализ условий труда на конкретном рабочем месте и составлять ведомость соответствия рабочего места требованиям техники безопасности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F0F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Самостоятельная работа Экспертная оценка защиты отчёта по практическому занятию.</w:t>
            </w:r>
          </w:p>
        </w:tc>
      </w:tr>
      <w:tr w:rsidR="00A87A55" w:rsidRPr="00F30D9D" w14:paraId="24969FC4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8DF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 средствами пожаротушения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5215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Описывать технологию использования средств пожаротушения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9E1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в форме: защиты отчёта по практическому занятию.</w:t>
            </w:r>
          </w:p>
        </w:tc>
      </w:tr>
      <w:tr w:rsidR="00A87A55" w:rsidRPr="00F30D9D" w14:paraId="51BEF2BF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D9A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9F0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B4B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защиты отчёта по практическому занятию.</w:t>
            </w:r>
          </w:p>
        </w:tc>
      </w:tr>
    </w:tbl>
    <w:p w14:paraId="25735A50" w14:textId="77777777" w:rsidR="00A87A55" w:rsidRPr="00F30D9D" w:rsidRDefault="00A87A55" w:rsidP="00F30D9D">
      <w:pPr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555C6922" w14:textId="77777777" w:rsidR="00A87A55" w:rsidRPr="00F30D9D" w:rsidRDefault="00A87A55" w:rsidP="00F30D9D">
      <w:pPr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3D4B7BAE" w14:textId="77777777" w:rsidR="00AB1E60" w:rsidRPr="00F30D9D" w:rsidRDefault="00AB1E60" w:rsidP="00F30D9D">
      <w:pPr>
        <w:rPr>
          <w:rFonts w:ascii="Times New Roman" w:hAnsi="Times New Roman"/>
          <w:sz w:val="24"/>
          <w:szCs w:val="24"/>
        </w:rPr>
      </w:pPr>
    </w:p>
    <w:sectPr w:rsidR="00AB1E60" w:rsidRPr="00F30D9D" w:rsidSect="008E655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3E5F6" w14:textId="77777777" w:rsidR="00BB6CAB" w:rsidRDefault="00BB6CAB" w:rsidP="00A87A55">
      <w:r>
        <w:separator/>
      </w:r>
    </w:p>
  </w:endnote>
  <w:endnote w:type="continuationSeparator" w:id="0">
    <w:p w14:paraId="10645BDB" w14:textId="77777777" w:rsidR="00BB6CAB" w:rsidRDefault="00BB6CAB" w:rsidP="00A8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73562" w14:textId="77777777" w:rsidR="00BB6CAB" w:rsidRDefault="00BB6CAB" w:rsidP="00A87A55">
      <w:r>
        <w:separator/>
      </w:r>
    </w:p>
  </w:footnote>
  <w:footnote w:type="continuationSeparator" w:id="0">
    <w:p w14:paraId="29712E1B" w14:textId="77777777" w:rsidR="00BB6CAB" w:rsidRDefault="00BB6CAB" w:rsidP="00A87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564AE"/>
    <w:multiLevelType w:val="multilevel"/>
    <w:tmpl w:val="86168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698F557F"/>
    <w:multiLevelType w:val="multilevel"/>
    <w:tmpl w:val="56B6F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C33"/>
    <w:rsid w:val="00041037"/>
    <w:rsid w:val="00122F7E"/>
    <w:rsid w:val="00290432"/>
    <w:rsid w:val="003C7C67"/>
    <w:rsid w:val="005E46D9"/>
    <w:rsid w:val="005F595E"/>
    <w:rsid w:val="008E6552"/>
    <w:rsid w:val="009476C4"/>
    <w:rsid w:val="009B58C6"/>
    <w:rsid w:val="009B62D0"/>
    <w:rsid w:val="00A4691A"/>
    <w:rsid w:val="00A87A55"/>
    <w:rsid w:val="00AB1E60"/>
    <w:rsid w:val="00AE5522"/>
    <w:rsid w:val="00B27E78"/>
    <w:rsid w:val="00BB6CAB"/>
    <w:rsid w:val="00BC3A97"/>
    <w:rsid w:val="00C70806"/>
    <w:rsid w:val="00C71C96"/>
    <w:rsid w:val="00CB1EA9"/>
    <w:rsid w:val="00D45C33"/>
    <w:rsid w:val="00D9456C"/>
    <w:rsid w:val="00DC7A7F"/>
    <w:rsid w:val="00E31E09"/>
    <w:rsid w:val="00E82D71"/>
    <w:rsid w:val="00F30D9D"/>
    <w:rsid w:val="00FA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F52D"/>
  <w15:chartTrackingRefBased/>
  <w15:docId w15:val="{E29C1051-23B8-4768-B4F6-469F09DE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7A55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87A55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0D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A55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A87A55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A87A55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A87A55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A87A55"/>
    <w:pPr>
      <w:keepNext/>
      <w:spacing w:after="120"/>
    </w:pPr>
  </w:style>
  <w:style w:type="paragraph" w:customStyle="1" w:styleId="13">
    <w:name w:val="Обычный (веб)1"/>
    <w:basedOn w:val="a"/>
    <w:next w:val="a4"/>
    <w:rsid w:val="00A87A55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A87A55"/>
    <w:rPr>
      <w:color w:val="0563C1" w:themeColor="hyperlink"/>
      <w:u w:val="single"/>
    </w:rPr>
  </w:style>
  <w:style w:type="character" w:styleId="a5">
    <w:name w:val="Hyperlink"/>
    <w:basedOn w:val="a0"/>
    <w:link w:val="21"/>
    <w:rsid w:val="00A87A55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A87A55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A87A55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A87A55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A87A55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A87A55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A87A55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A87A55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A87A5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A87A55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A87A55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30D9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F30D9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rsid w:val="00F30D9D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B27E7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642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3467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17</cp:revision>
  <dcterms:created xsi:type="dcterms:W3CDTF">2025-12-01T09:15:00Z</dcterms:created>
  <dcterms:modified xsi:type="dcterms:W3CDTF">2026-03-13T11:43:00Z</dcterms:modified>
</cp:coreProperties>
</file>